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D6" w:rsidRDefault="00134ED6" w:rsidP="00134ED6">
      <w:pPr>
        <w:tabs>
          <w:tab w:val="left" w:pos="359"/>
        </w:tabs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附：</w:t>
      </w:r>
    </w:p>
    <w:p w:rsidR="00134ED6" w:rsidRDefault="00134ED6" w:rsidP="00134ED6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2017年广西社会工作信息报送表彰活动获奖名单</w:t>
      </w:r>
    </w:p>
    <w:p w:rsidR="00134ED6" w:rsidRDefault="00134ED6" w:rsidP="00134ED6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</w:p>
    <w:p w:rsidR="00134ED6" w:rsidRDefault="00134ED6" w:rsidP="00134ED6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一等奖（1个）</w:t>
      </w:r>
    </w:p>
    <w:p w:rsidR="00134ED6" w:rsidRDefault="00134ED6" w:rsidP="00134ED6">
      <w:pPr>
        <w:pStyle w:val="a5"/>
        <w:spacing w:line="600" w:lineRule="exact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广西众益社会工作服务研究中心</w:t>
      </w:r>
    </w:p>
    <w:p w:rsidR="00134ED6" w:rsidRDefault="00134ED6" w:rsidP="00134ED6">
      <w:pPr>
        <w:pStyle w:val="a5"/>
        <w:spacing w:line="600" w:lineRule="exact"/>
        <w:ind w:firstLineChars="0" w:firstLine="0"/>
        <w:jc w:val="center"/>
        <w:rPr>
          <w:sz w:val="28"/>
          <w:szCs w:val="28"/>
        </w:rPr>
      </w:pPr>
    </w:p>
    <w:p w:rsidR="00134ED6" w:rsidRDefault="00134ED6" w:rsidP="00134ED6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二等奖（1个）</w:t>
      </w:r>
    </w:p>
    <w:p w:rsidR="00134ED6" w:rsidRDefault="00134ED6" w:rsidP="00134ED6">
      <w:pPr>
        <w:pStyle w:val="a5"/>
        <w:spacing w:line="600" w:lineRule="exact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灵山县新阳社会工作服务中心</w:t>
      </w:r>
    </w:p>
    <w:p w:rsidR="00134ED6" w:rsidRDefault="00134ED6" w:rsidP="00134ED6">
      <w:pPr>
        <w:pStyle w:val="a5"/>
        <w:spacing w:line="600" w:lineRule="exact"/>
        <w:ind w:firstLineChars="0" w:firstLine="0"/>
        <w:jc w:val="center"/>
        <w:rPr>
          <w:sz w:val="28"/>
          <w:szCs w:val="28"/>
        </w:rPr>
      </w:pPr>
    </w:p>
    <w:p w:rsidR="00134ED6" w:rsidRDefault="00134ED6" w:rsidP="00134ED6">
      <w:pPr>
        <w:spacing w:line="600" w:lineRule="exact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三等奖（3个）</w:t>
      </w:r>
    </w:p>
    <w:p w:rsidR="00134ED6" w:rsidRDefault="00134ED6" w:rsidP="00134ED6">
      <w:pPr>
        <w:pStyle w:val="a5"/>
        <w:spacing w:line="600" w:lineRule="exact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广西汉达社会工作服务中心</w:t>
      </w:r>
    </w:p>
    <w:p w:rsidR="00134ED6" w:rsidRDefault="00134ED6" w:rsidP="00134ED6">
      <w:pPr>
        <w:pStyle w:val="a5"/>
        <w:spacing w:line="600" w:lineRule="exact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广西佳和社会工作服务中心</w:t>
      </w:r>
    </w:p>
    <w:p w:rsidR="00134ED6" w:rsidRDefault="00134ED6" w:rsidP="00134ED6">
      <w:pPr>
        <w:pStyle w:val="a5"/>
        <w:spacing w:line="600" w:lineRule="exact"/>
        <w:ind w:firstLineChars="0" w:firstLine="0"/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南宁市乐益行</w:t>
      </w:r>
      <w:proofErr w:type="gramEnd"/>
      <w:r>
        <w:rPr>
          <w:rFonts w:hint="eastAsia"/>
          <w:sz w:val="28"/>
          <w:szCs w:val="28"/>
        </w:rPr>
        <w:t>社会工作服务中心</w:t>
      </w:r>
    </w:p>
    <w:p w:rsidR="002B14E2" w:rsidRPr="00134ED6" w:rsidRDefault="002B14E2">
      <w:bookmarkStart w:id="0" w:name="_GoBack"/>
      <w:bookmarkEnd w:id="0"/>
    </w:p>
    <w:sectPr w:rsidR="002B14E2" w:rsidRPr="0013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35" w:rsidRDefault="00891F35" w:rsidP="00134ED6">
      <w:r>
        <w:separator/>
      </w:r>
    </w:p>
  </w:endnote>
  <w:endnote w:type="continuationSeparator" w:id="0">
    <w:p w:rsidR="00891F35" w:rsidRDefault="00891F35" w:rsidP="0013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35" w:rsidRDefault="00891F35" w:rsidP="00134ED6">
      <w:r>
        <w:separator/>
      </w:r>
    </w:p>
  </w:footnote>
  <w:footnote w:type="continuationSeparator" w:id="0">
    <w:p w:rsidR="00891F35" w:rsidRDefault="00891F35" w:rsidP="0013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74"/>
    <w:rsid w:val="00134ED6"/>
    <w:rsid w:val="002B14E2"/>
    <w:rsid w:val="00684974"/>
    <w:rsid w:val="008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ED6"/>
    <w:rPr>
      <w:sz w:val="18"/>
      <w:szCs w:val="18"/>
    </w:rPr>
  </w:style>
  <w:style w:type="paragraph" w:styleId="a5">
    <w:name w:val="List Paragraph"/>
    <w:basedOn w:val="a"/>
    <w:uiPriority w:val="34"/>
    <w:qFormat/>
    <w:rsid w:val="00134ED6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ED6"/>
    <w:rPr>
      <w:sz w:val="18"/>
      <w:szCs w:val="18"/>
    </w:rPr>
  </w:style>
  <w:style w:type="paragraph" w:styleId="a5">
    <w:name w:val="List Paragraph"/>
    <w:basedOn w:val="a"/>
    <w:uiPriority w:val="34"/>
    <w:qFormat/>
    <w:rsid w:val="00134ED6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2018-01-03T09:38:00Z</dcterms:created>
  <dcterms:modified xsi:type="dcterms:W3CDTF">2018-01-03T09:38:00Z</dcterms:modified>
</cp:coreProperties>
</file>